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AF" w:rsidRDefault="00D304AF" w:rsidP="00D30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AF">
        <w:rPr>
          <w:rFonts w:ascii="Times New Roman" w:hAnsi="Times New Roman" w:cs="Times New Roman"/>
          <w:b/>
          <w:sz w:val="24"/>
          <w:szCs w:val="24"/>
        </w:rPr>
        <w:t xml:space="preserve">Политика в отношении обработки персональных данных Государственного бюджетного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гимназии №192</w:t>
      </w:r>
      <w:r w:rsidRPr="00D304AF">
        <w:rPr>
          <w:rFonts w:ascii="Times New Roman" w:hAnsi="Times New Roman" w:cs="Times New Roman"/>
          <w:b/>
          <w:sz w:val="24"/>
          <w:szCs w:val="24"/>
        </w:rPr>
        <w:t xml:space="preserve"> Калининского района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«Брюсовская гимназия»</w:t>
      </w:r>
    </w:p>
    <w:p w:rsidR="00D304AF" w:rsidRPr="00D304AF" w:rsidRDefault="00D304AF" w:rsidP="00D30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AF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1. Общие положения Настоящее Положение определяет политику Государственного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гимназии №192</w:t>
      </w:r>
      <w:r w:rsidRPr="00D304A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«Брюсовская гимназия»</w:t>
      </w:r>
      <w:r w:rsidRPr="00D304AF">
        <w:rPr>
          <w:rFonts w:ascii="Times New Roman" w:hAnsi="Times New Roman" w:cs="Times New Roman"/>
          <w:sz w:val="24"/>
          <w:szCs w:val="24"/>
        </w:rPr>
        <w:t xml:space="preserve"> (далее Гимназии) как оператора, осуществляющего обработку персональных данных, в отношении обработки и защиты персональных данных. </w:t>
      </w:r>
    </w:p>
    <w:p w:rsidR="00D304AF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1.1. 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D304AF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1.2. 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Гимназии. </w:t>
      </w:r>
    </w:p>
    <w:p w:rsidR="00D304AF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1.3. Политика действует в отношении информации, которую Гимназия получает о субъекте персональных данных в процессе оказания государственных услуг в сфере образования или исполнения договорных обязательств. </w:t>
      </w:r>
    </w:p>
    <w:p w:rsidR="00D304AF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1.4. Настоящая Политика раскрывает состав субъектов персональных данных, принципы, порядок и условия обработки персональных данных работников Гимназии и иных лиц, чьи персональные данные обрабатываются Гимназии,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D304AF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Гимназии по защите конфиденциальной информации. </w:t>
      </w:r>
    </w:p>
    <w:p w:rsidR="00D304AF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1.6. В настоящем документе используются следующие основные термины: </w:t>
      </w:r>
    </w:p>
    <w:p w:rsidR="00D304AF" w:rsidRDefault="00D304AF" w:rsidP="00D304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персональные данные – любая информация, относящаяся к прямо или косвенно </w:t>
      </w:r>
      <w:proofErr w:type="gramStart"/>
      <w:r w:rsidRPr="00D304AF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D304AF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данных); </w:t>
      </w:r>
    </w:p>
    <w:p w:rsidR="00D304AF" w:rsidRDefault="00D304AF" w:rsidP="00D304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4AF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D304AF" w:rsidRDefault="00D304AF" w:rsidP="00D304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сбор;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запись;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систематизацию;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накопление;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хранение;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извлечение;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использование;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передачу (распространение, предоставление, доступ);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обезличивание;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блокирование;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удаление; </w:t>
      </w:r>
    </w:p>
    <w:p w:rsidR="00D304AF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уничтожение.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распространение персональных данных – действия, направленные на раскрытие персональных данных неопределенному кругу лиц;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E66C30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1.7. Перечень персональных данных, подлежащих защите в Гимназии, формируется в соответствии с федеральным законодательством о персональных данных и локальными актами Гимназии. </w:t>
      </w:r>
    </w:p>
    <w:p w:rsidR="00E66C30" w:rsidRDefault="00E66C30" w:rsidP="00E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C30" w:rsidRDefault="00D304AF" w:rsidP="00E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>2. КАТЕГОРИИ СУБЪЕКТОВ ПЕРСОНАЛЬНЫХ ДАННЫХ</w:t>
      </w:r>
    </w:p>
    <w:p w:rsidR="00E66C30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2.1. В зависимости от субъекта персональных данных, Гимназия обрабатывает персональные данные следующих категорий субъектов персональных данных: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работников - информация, необходимая Гимназии в связи с трудовыми отношениями и касающиеся конкретного работника.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персональные данные руководителя или работника юридического лица, являющегося контрагентом Гимназии, необходимые Гимназии для выполнения своих обязательств в рамках договорных отношений с контрагентом и для выполнения требований законодательства Российской Федерации.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персональные данные обучающихся и их родителей (законных представителей) - информация, необходимая Гимназии в связи с оказанием услуг в сфере образования.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персональные данные родителей (законных представителей) несовершеннолетних поступающих в Гимназию и (или) совершеннолетних лиц, поступающих в Гимназию - информация, необходимая Гимназии в связи с оказанием услуг в сфере образования.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граждан, обращающихся в Гимназию в соответствии с Федеральным законом от 02.05.2006 № 59-ФЗ «О порядке рассмотрения обращений граждан в Российской Федерации». </w:t>
      </w:r>
    </w:p>
    <w:p w:rsidR="00E66C30" w:rsidRDefault="00E66C30" w:rsidP="00E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C30" w:rsidRDefault="00E66C30" w:rsidP="00E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C30" w:rsidRDefault="00E66C30" w:rsidP="00E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C30" w:rsidRDefault="00D304AF" w:rsidP="00E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lastRenderedPageBreak/>
        <w:t>3. ЦЕЛИ ОБРАБОТКИ ПЕРСОНАЛЬНЫХ ДАННЫХ</w:t>
      </w:r>
    </w:p>
    <w:p w:rsidR="00E66C30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3.1 Гимназия осуществляет обработку персональных данных в следующих целях: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осуществления деятельности, предусмотренной Уставом Гимназии, действующим законодательством Российской Федерации;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организации кадрового учета в Гимназии, обеспечения соблюдения законов и иных нормативно-правовых актов, 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законодательства, пенсионного законодательства, заполнения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работой с обращениями граждан. </w:t>
      </w:r>
    </w:p>
    <w:p w:rsidR="00E66C30" w:rsidRDefault="00E66C30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C30" w:rsidRDefault="00D304AF" w:rsidP="00E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>4. СРОКИ ОБРАБОТКИ ПЕРСОНАЛЬНЫХ ДАННЫХ</w:t>
      </w:r>
    </w:p>
    <w:p w:rsidR="00E66C30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4.1. 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 </w:t>
      </w:r>
    </w:p>
    <w:p w:rsidR="00E66C30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4.2. В Гимназии создаются и хранятся документы, содержащие сведения о субъектах персональных данных. </w:t>
      </w:r>
    </w:p>
    <w:p w:rsidR="00E66C30" w:rsidRDefault="00E66C30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CB" w:rsidRDefault="00D304AF" w:rsidP="00E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5. ПРАВА И ОБЯЗАННОСТИ ОПЕРАТОРА </w:t>
      </w:r>
    </w:p>
    <w:p w:rsidR="00E66C30" w:rsidRDefault="00D304AF" w:rsidP="00E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>И СУБЪЕКТА ПЕРСОНАЛЬНЫХ ДАННЫХ</w:t>
      </w:r>
    </w:p>
    <w:p w:rsidR="00E66C30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5.1 Гимназия, как оператор персональных данных, вправе: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отстаивать свои интересы в суде;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отказывать в предоставлении персональных данных в случаях, предусмотренных законодательством; </w:t>
      </w:r>
    </w:p>
    <w:p w:rsidR="00E66C30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использовать персональные данные субъекта без его согласия, в случаях, предусмотренных законодательством. </w:t>
      </w:r>
    </w:p>
    <w:p w:rsidR="00E66C30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5.2 Субъект персональных данных имеет </w:t>
      </w:r>
      <w:proofErr w:type="gramStart"/>
      <w:r w:rsidRPr="00D304AF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требовать</w:t>
      </w:r>
      <w:proofErr w:type="gramEnd"/>
      <w:r w:rsidRPr="00D304AF">
        <w:rPr>
          <w:rFonts w:ascii="Times New Roman" w:hAnsi="Times New Roman" w:cs="Times New Roman"/>
          <w:sz w:val="24"/>
          <w:szCs w:val="24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161959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требовать перечень своих персональных данных, обрабатываемых Гимназией и источник их получения; </w:t>
      </w:r>
    </w:p>
    <w:p w:rsidR="00161959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получать информацию о сроках обработки своих персональных данных, в том числе о сроках их хранения; </w:t>
      </w:r>
    </w:p>
    <w:p w:rsidR="00161959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 </w:t>
      </w:r>
    </w:p>
    <w:p w:rsidR="00161959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 </w:t>
      </w:r>
    </w:p>
    <w:p w:rsidR="00161959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161959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5.3. Гимназия, как оператор персональных данных, обязана: </w:t>
      </w:r>
    </w:p>
    <w:p w:rsidR="003D4856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Субъекта может осуществляться исключительно в целях оказания законных услуг Субъектам; </w:t>
      </w:r>
    </w:p>
    <w:p w:rsidR="00161959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персональные данные Субъекта следует получать у него самого. Если персональные данные Субъекта возможно получить только у третьей стороны, то Субъект должен быть уведомлен об этом заранее и от него должно быть получено письменное согласие. Сотрудники Гимназии должны сообщить Субъектам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дать письменное согласие на их получение; </w:t>
      </w:r>
    </w:p>
    <w:p w:rsidR="00161959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предоставлять Субъекту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представителя; </w:t>
      </w:r>
    </w:p>
    <w:p w:rsidR="00161959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обеспечивать хранение и защиту персональных данных Субъекта; </w:t>
      </w:r>
    </w:p>
    <w:p w:rsidR="00161959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в случае достижения цели обработки персональных данных Гимназия обязана незамедлительно прекратить обработку персональных данных и уничтожить соответствующие персональные данные. </w:t>
      </w:r>
    </w:p>
    <w:p w:rsidR="003D4856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5.4. Субъект персональных данных обязан: </w:t>
      </w:r>
    </w:p>
    <w:p w:rsidR="003D4856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в случае письменного согласия или </w:t>
      </w:r>
      <w:proofErr w:type="gramStart"/>
      <w:r w:rsidRPr="00D304AF"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 w:rsidRPr="00D304AF">
        <w:rPr>
          <w:rFonts w:ascii="Times New Roman" w:hAnsi="Times New Roman" w:cs="Times New Roman"/>
          <w:sz w:val="24"/>
          <w:szCs w:val="24"/>
        </w:rPr>
        <w:t xml:space="preserve"> предусмотренных действующим законодательством сообщать Гимназии достоверные сведения; </w:t>
      </w:r>
    </w:p>
    <w:p w:rsidR="00CC33D5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при изменении персональных данных, предоставленных Гимназии, сообщать новые данные или направлять отказ от обработки персональных данных </w:t>
      </w:r>
    </w:p>
    <w:p w:rsidR="003D4856" w:rsidRDefault="003D4856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D5" w:rsidRDefault="00D304AF" w:rsidP="003D4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>6. ПРИНЦИПЫ И УСЛОВИЯ ОБРАБОТКИ ПЕРСОНАЛЬНЫХ ДАННЫХ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6.1 Обработка персональных данных Гимназией осуществляется на основе принципов: </w:t>
      </w:r>
    </w:p>
    <w:p w:rsidR="00CC33D5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законности и справедливости целей и способов обработки персональных данных; </w:t>
      </w:r>
    </w:p>
    <w:p w:rsidR="00CC33D5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соответствия целей обработки персональных данных целям, заранее определенным и заявленным при сборе персональных данных, а также полномочиям Гимназии; </w:t>
      </w:r>
    </w:p>
    <w:p w:rsidR="003D4856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</w:t>
      </w:r>
      <w:r w:rsidR="003D4856" w:rsidRPr="003D4856">
        <w:rPr>
          <w:rFonts w:ascii="Times New Roman" w:hAnsi="Times New Roman" w:cs="Times New Roman"/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D4856" w:rsidRDefault="003D4856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56">
        <w:rPr>
          <w:rFonts w:ascii="Times New Roman" w:hAnsi="Times New Roman" w:cs="Times New Roman"/>
          <w:sz w:val="24"/>
          <w:szCs w:val="24"/>
        </w:rPr>
        <w:sym w:font="Symbol" w:char="F02D"/>
      </w:r>
      <w:r w:rsidRPr="003D4856">
        <w:rPr>
          <w:rFonts w:ascii="Times New Roman" w:hAnsi="Times New Roman" w:cs="Times New Roman"/>
          <w:sz w:val="24"/>
          <w:szCs w:val="24"/>
        </w:rPr>
        <w:t xml:space="preserve">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CC33D5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недопустимости объединения, созданных для несовместимых между собой целей баз данных, содержащих персональные данные; </w:t>
      </w:r>
    </w:p>
    <w:p w:rsidR="00CC33D5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хранения персональных данных в форме, позволяющей определить субъекта персональных данных, не дольше, чем этого требуют цели их обработки; </w:t>
      </w:r>
    </w:p>
    <w:p w:rsidR="00CC33D5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уничтожения по достижении целей обработки персональных данных или в случае утраты необходимости в их достижении. 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6.2 Обработка персональных данных осуществляется на основании условий, определенных законодательством Российской Федерации. </w:t>
      </w:r>
    </w:p>
    <w:p w:rsidR="00CC33D5" w:rsidRDefault="00CC33D5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D5" w:rsidRDefault="00D304AF" w:rsidP="00CC3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>7. ОБЕСПЕЧЕНИЕ БЕЗОПАСНОСТИ ПЕРСОНАЛЬНЫХ ДАННЫХ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lastRenderedPageBreak/>
        <w:t xml:space="preserve">7.1. Гимназия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 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7.2. В целях координации действий по обеспечению безопасности персональных данных в Гимназии назначается ответственное лицо за обеспечение безопасности персональных данных. </w:t>
      </w:r>
    </w:p>
    <w:p w:rsidR="00CC33D5" w:rsidRDefault="00D304AF" w:rsidP="00CC3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>8. АКТУАЛИЗАЦИЯ, ИСПРАВЛЕНИЕ, УДАЛЕНИЕ И УНИЧТОЖЕНИЕ ПЕРСОНАЛЬНЫХ ДАННЫХ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8.1. 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прекращена, соответственно. 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8.2.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 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8.3.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:rsidR="00CC33D5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иное не предусмотрено договором, стороной которого, выгодоприобретателем или </w:t>
      </w:r>
      <w:proofErr w:type="gramStart"/>
      <w:r w:rsidRPr="00D304AF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D304AF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данных; </w:t>
      </w:r>
    </w:p>
    <w:p w:rsidR="00CC33D5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оператор не вправе осуществлять обработку без согласия субъекта персональных данных на основаниях, предусмотренных Федеральным законом "О персональных данных" или иными федеральными законами; </w:t>
      </w:r>
    </w:p>
    <w:p w:rsidR="00CC33D5" w:rsidRDefault="00D304AF" w:rsidP="00D3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sym w:font="Symbol" w:char="F02D"/>
      </w:r>
      <w:r w:rsidRPr="00D304AF">
        <w:rPr>
          <w:rFonts w:ascii="Times New Roman" w:hAnsi="Times New Roman" w:cs="Times New Roman"/>
          <w:sz w:val="24"/>
          <w:szCs w:val="24"/>
        </w:rPr>
        <w:t xml:space="preserve"> иное не предусмотрено иным соглашением между оператором и субъектом персональных данных. 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8.4.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</w:t>
      </w:r>
    </w:p>
    <w:p w:rsidR="00CC33D5" w:rsidRDefault="00CC33D5" w:rsidP="00CC3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3D5" w:rsidRDefault="00D304AF" w:rsidP="00CC3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9.1. Настоящая Политика является внутренним документом Гимназии, общедоступной и подлежит размещению на официальном сайте Гимназии. 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9.2.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6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 </w:t>
      </w:r>
      <w:r w:rsidR="00092A81" w:rsidRPr="00092A81">
        <w:rPr>
          <w:rStyle w:val="a3"/>
          <w:rFonts w:ascii="Times New Roman" w:hAnsi="Times New Roman" w:cs="Times New Roman"/>
          <w:sz w:val="24"/>
          <w:szCs w:val="24"/>
        </w:rPr>
        <w:t>http://g192.spb.ru/?page_id=139</w:t>
      </w:r>
      <w:bookmarkStart w:id="0" w:name="_GoBack"/>
      <w:bookmarkEnd w:id="0"/>
      <w:r w:rsidR="00CC3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3D5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 xml:space="preserve">9.3. Контроль исполнения требований настоящей Политики осуществляется ответственным лицом за обеспечение безопасности персональных данных Гимназии. </w:t>
      </w:r>
    </w:p>
    <w:p w:rsidR="005553CB" w:rsidRPr="00D304AF" w:rsidRDefault="00D304AF" w:rsidP="003D4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4AF">
        <w:rPr>
          <w:rFonts w:ascii="Times New Roman" w:hAnsi="Times New Roman" w:cs="Times New Roman"/>
          <w:sz w:val="24"/>
          <w:szCs w:val="24"/>
        </w:rPr>
        <w:t>9.4. Ответственность должностных лиц Гимназии,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Гимназии.</w:t>
      </w:r>
    </w:p>
    <w:sectPr w:rsidR="005553CB" w:rsidRPr="00D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F"/>
    <w:rsid w:val="00092A81"/>
    <w:rsid w:val="00161959"/>
    <w:rsid w:val="003D4856"/>
    <w:rsid w:val="005553CB"/>
    <w:rsid w:val="009871CB"/>
    <w:rsid w:val="00CC33D5"/>
    <w:rsid w:val="00D304AF"/>
    <w:rsid w:val="00E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6E34-418E-4985-8FB8-7BE98AC5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Andrey</cp:lastModifiedBy>
  <cp:revision>2</cp:revision>
  <dcterms:created xsi:type="dcterms:W3CDTF">2018-09-20T20:28:00Z</dcterms:created>
  <dcterms:modified xsi:type="dcterms:W3CDTF">2018-09-20T20:28:00Z</dcterms:modified>
</cp:coreProperties>
</file>